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ontserrat" w:cs="Montserrat" w:eastAsia="Montserrat" w:hAnsi="Montserrat"/>
          <w:b w:val="1"/>
          <w:sz w:val="18"/>
          <w:szCs w:val="18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u w:val="single"/>
          <w:rtl w:val="0"/>
        </w:rPr>
        <w:t xml:space="preserve">ANEXO 8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ontserrat" w:cs="Montserrat" w:eastAsia="Montserrat" w:hAnsi="Montserrat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MODELO ESQUEMA FINANCIERO</w:t>
      </w:r>
    </w:p>
    <w:p w:rsidR="00000000" w:rsidDel="00000000" w:rsidP="00000000" w:rsidRDefault="00000000" w:rsidRPr="00000000" w14:paraId="00000004">
      <w:pPr>
        <w:spacing w:line="240" w:lineRule="auto"/>
        <w:ind w:left="-426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426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 Los proyectos en continuidad solo deberán presentar esquema financiero del año en curso</w:t>
      </w:r>
    </w:p>
    <w:p w:rsidR="00000000" w:rsidDel="00000000" w:rsidP="00000000" w:rsidRDefault="00000000" w:rsidRPr="00000000" w14:paraId="00000006">
      <w:pPr>
        <w:spacing w:line="240" w:lineRule="auto"/>
        <w:ind w:left="-426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 En caso de más fuentes de financiamiento deberá insertar más filas. </w:t>
      </w:r>
    </w:p>
    <w:p w:rsidR="00000000" w:rsidDel="00000000" w:rsidP="00000000" w:rsidRDefault="00000000" w:rsidRPr="00000000" w14:paraId="00000007">
      <w:pPr>
        <w:spacing w:line="240" w:lineRule="auto"/>
        <w:ind w:left="-426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 Los proyectos de más de un año deberán presentar el esquema financiero por cada año del recurso y por el total del proyecto</w:t>
      </w:r>
    </w:p>
    <w:p w:rsidR="00000000" w:rsidDel="00000000" w:rsidP="00000000" w:rsidRDefault="00000000" w:rsidRPr="00000000" w14:paraId="00000008">
      <w:pPr>
        <w:spacing w:line="240" w:lineRule="auto"/>
        <w:ind w:left="-426" w:firstLine="0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75"/>
        <w:gridCol w:w="900"/>
        <w:gridCol w:w="945"/>
        <w:gridCol w:w="4155"/>
        <w:gridCol w:w="1125"/>
        <w:tblGridChange w:id="0">
          <w:tblGrid>
            <w:gridCol w:w="2775"/>
            <w:gridCol w:w="900"/>
            <w:gridCol w:w="945"/>
            <w:gridCol w:w="4155"/>
            <w:gridCol w:w="1125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Nombre del proyecto:</w:t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Presupuesto total en pesos mexicanos:</w:t>
            </w:r>
          </w:p>
        </w:tc>
        <w:tc>
          <w:tcPr>
            <w:gridSpan w:val="4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Cantidad total solicitada a FOCINE: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.9472656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Duración de proyecto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4"/>
                <w:szCs w:val="14"/>
                <w:rtl w:val="0"/>
              </w:rPr>
              <w:t xml:space="preserve">(solo proyectos nuevos)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 año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 años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(en cuyo caso, presentar la siguiente tabla por cada año y por los dos años juntos)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5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75"/>
        <w:gridCol w:w="1635"/>
        <w:gridCol w:w="1680"/>
        <w:gridCol w:w="1905"/>
        <w:gridCol w:w="1920"/>
        <w:tblGridChange w:id="0">
          <w:tblGrid>
            <w:gridCol w:w="2775"/>
            <w:gridCol w:w="1635"/>
            <w:gridCol w:w="1680"/>
            <w:gridCol w:w="1905"/>
            <w:gridCol w:w="192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left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Fuentes de financiamiento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Efectivo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Especie 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sin IVA 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Total aportación en pesos mexicanos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% con dos decimales</w:t>
            </w:r>
          </w:p>
        </w:tc>
      </w:tr>
      <w:tr>
        <w:trPr>
          <w:cantSplit w:val="0"/>
          <w:trHeight w:val="549.42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FOCINE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(no más del 80% sumado a cualquier otro apoyo federal)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Nombre de la fuente de financiamiento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Nombre de la fuente de financiamiento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Nombre de la fuente de financiamiento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Nombre de la fuente de financiamiento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Nombre de la fuente de financiamiento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Nombre de la fuente de financiamiento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agregar o quitar filas según sea necesario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Presupuesto total en pesos mexicanos: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$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100.00%</w:t>
            </w:r>
          </w:p>
        </w:tc>
      </w:tr>
    </w:tbl>
    <w:p w:rsidR="00000000" w:rsidDel="00000000" w:rsidP="00000000" w:rsidRDefault="00000000" w:rsidRPr="00000000" w14:paraId="00000051">
      <w:pPr>
        <w:spacing w:line="24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56">
      <w:pPr>
        <w:spacing w:line="24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5A">
      <w:pPr>
        <w:spacing w:line="240" w:lineRule="auto"/>
        <w:jc w:val="center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Firma del representante legal o persona física que solicita el apoyo</w:t>
      </w:r>
    </w:p>
    <w:p w:rsidR="00000000" w:rsidDel="00000000" w:rsidP="00000000" w:rsidRDefault="00000000" w:rsidRPr="00000000" w14:paraId="0000005B">
      <w:pPr>
        <w:spacing w:line="240" w:lineRule="auto"/>
        <w:jc w:val="center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05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line="240" w:lineRule="auto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FOMENTO AL CINE MEXICANO </w:t>
    </w:r>
  </w:p>
  <w:p w:rsidR="00000000" w:rsidDel="00000000" w:rsidP="00000000" w:rsidRDefault="00000000" w:rsidRPr="00000000" w14:paraId="0000005E">
    <w:pPr>
      <w:spacing w:line="240" w:lineRule="auto"/>
      <w:jc w:val="right"/>
      <w:rPr>
        <w:sz w:val="20"/>
        <w:szCs w:val="20"/>
      </w:rPr>
    </w:pPr>
    <w:r w:rsidDel="00000000" w:rsidR="00000000" w:rsidRPr="00000000">
      <w:rPr>
        <w:sz w:val="16"/>
        <w:szCs w:val="16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YQir0u7s4ALA+cPvjkL99ta7Q==">AMUW2mURS4TxcqcPvJfnigZygbnmPyYcq84nydge1b31wxVrnlG9CtC3hkDt1uAy25XuoU093RzkVYi6m6MShitTki7y7hZa9HQlAxNb7ZqLfJ/6L1Mm7Mw=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